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6E" w:rsidRPr="00AE6AB7" w:rsidRDefault="00667B6E" w:rsidP="00AE6AB7">
      <w:pPr>
        <w:spacing w:after="0" w:line="240" w:lineRule="auto"/>
        <w:ind w:left="90"/>
        <w:rPr>
          <w:rFonts w:ascii="Baskerville Old Face" w:hAnsi="Baskerville Old Face"/>
          <w:sz w:val="24"/>
          <w:szCs w:val="24"/>
        </w:rPr>
      </w:pPr>
      <w:r w:rsidRPr="00AE6AB7">
        <w:rPr>
          <w:rFonts w:ascii="Baskerville Old Face" w:hAnsi="Baskerville Old Face"/>
          <w:sz w:val="24"/>
          <w:szCs w:val="24"/>
        </w:rPr>
        <w:t>Name</w:t>
      </w:r>
      <w:proofErr w:type="gramStart"/>
      <w:r w:rsidRPr="00AE6AB7">
        <w:rPr>
          <w:rFonts w:ascii="Baskerville Old Face" w:hAnsi="Baskerville Old Face"/>
          <w:sz w:val="24"/>
          <w:szCs w:val="24"/>
        </w:rPr>
        <w:t>:</w:t>
      </w:r>
      <w:r w:rsidR="00AE6AB7">
        <w:rPr>
          <w:rFonts w:ascii="Baskerville Old Face" w:hAnsi="Baskerville Old Face"/>
          <w:sz w:val="24"/>
          <w:szCs w:val="24"/>
        </w:rPr>
        <w:t>_</w:t>
      </w:r>
      <w:proofErr w:type="gramEnd"/>
      <w:r w:rsidR="00AE6AB7">
        <w:rPr>
          <w:rFonts w:ascii="Baskerville Old Face" w:hAnsi="Baskerville Old Face"/>
          <w:sz w:val="24"/>
          <w:szCs w:val="24"/>
        </w:rPr>
        <w:t>________________________</w:t>
      </w:r>
      <w:r w:rsidR="00AE6AB7">
        <w:rPr>
          <w:rFonts w:ascii="Baskerville Old Face" w:hAnsi="Baskerville Old Face"/>
          <w:sz w:val="24"/>
          <w:szCs w:val="24"/>
        </w:rPr>
        <w:tab/>
      </w:r>
      <w:r w:rsidR="00AE6AB7">
        <w:rPr>
          <w:rFonts w:ascii="Baskerville Old Face" w:hAnsi="Baskerville Old Face"/>
          <w:sz w:val="24"/>
          <w:szCs w:val="24"/>
        </w:rPr>
        <w:tab/>
      </w:r>
      <w:r w:rsidR="00AE6AB7">
        <w:rPr>
          <w:rFonts w:ascii="Baskerville Old Face" w:hAnsi="Baskerville Old Face"/>
          <w:sz w:val="24"/>
          <w:szCs w:val="24"/>
        </w:rPr>
        <w:tab/>
      </w:r>
      <w:r w:rsidR="00AE6AB7">
        <w:rPr>
          <w:rFonts w:ascii="Baskerville Old Face" w:hAnsi="Baskerville Old Face"/>
          <w:sz w:val="24"/>
          <w:szCs w:val="24"/>
        </w:rPr>
        <w:tab/>
      </w:r>
      <w:r w:rsidR="00AE6AB7">
        <w:rPr>
          <w:rFonts w:ascii="Baskerville Old Face" w:hAnsi="Baskerville Old Face"/>
          <w:sz w:val="24"/>
          <w:szCs w:val="24"/>
        </w:rPr>
        <w:tab/>
      </w:r>
      <w:r w:rsidR="00AE6AB7">
        <w:rPr>
          <w:rFonts w:ascii="Baskerville Old Face" w:hAnsi="Baskerville Old Face"/>
          <w:sz w:val="24"/>
          <w:szCs w:val="24"/>
        </w:rPr>
        <w:tab/>
      </w:r>
      <w:r w:rsidR="00AE6AB7">
        <w:rPr>
          <w:rFonts w:ascii="Baskerville Old Face" w:hAnsi="Baskerville Old Face"/>
          <w:sz w:val="24"/>
          <w:szCs w:val="24"/>
        </w:rPr>
        <w:tab/>
      </w:r>
      <w:r w:rsidR="00AE6AB7">
        <w:rPr>
          <w:rFonts w:ascii="Baskerville Old Face" w:hAnsi="Baskerville Old Face"/>
          <w:sz w:val="24"/>
          <w:szCs w:val="24"/>
        </w:rPr>
        <w:tab/>
        <w:t>Date: __________</w:t>
      </w:r>
    </w:p>
    <w:p w:rsidR="00CE4211" w:rsidRDefault="00CE4211" w:rsidP="00667B6E">
      <w:pPr>
        <w:spacing w:after="0" w:line="240" w:lineRule="auto"/>
        <w:ind w:left="90"/>
        <w:jc w:val="center"/>
        <w:rPr>
          <w:rFonts w:ascii="Baskerville Old Face" w:hAnsi="Baskerville Old Face"/>
          <w:b/>
          <w:smallCaps/>
          <w:sz w:val="54"/>
          <w:szCs w:val="54"/>
          <w:u w:val="single"/>
        </w:rPr>
      </w:pPr>
    </w:p>
    <w:p w:rsidR="00667B6E" w:rsidRPr="000F1A4C" w:rsidRDefault="007F3632" w:rsidP="007F3632">
      <w:pPr>
        <w:spacing w:after="0" w:line="240" w:lineRule="auto"/>
        <w:ind w:left="90"/>
        <w:jc w:val="center"/>
        <w:rPr>
          <w:rFonts w:ascii="Baskerville Old Face" w:hAnsi="Baskerville Old Face"/>
          <w:b/>
          <w:smallCaps/>
          <w:sz w:val="54"/>
          <w:szCs w:val="54"/>
        </w:rPr>
      </w:pPr>
      <w:proofErr w:type="spellStart"/>
      <w:r>
        <w:rPr>
          <w:rFonts w:ascii="Baskerville Old Face" w:hAnsi="Baskerville Old Face"/>
          <w:b/>
          <w:smallCaps/>
          <w:sz w:val="54"/>
          <w:szCs w:val="54"/>
          <w:u w:val="single"/>
        </w:rPr>
        <w:t>Microtitration</w:t>
      </w:r>
      <w:proofErr w:type="spellEnd"/>
    </w:p>
    <w:p w:rsidR="00CE4211" w:rsidRDefault="00CE4211" w:rsidP="008148FA">
      <w:pPr>
        <w:spacing w:after="0" w:line="240" w:lineRule="auto"/>
        <w:ind w:left="90"/>
        <w:rPr>
          <w:rFonts w:ascii="Baskerville Old Face" w:hAnsi="Baskerville Old Face"/>
          <w:b/>
          <w:smallCaps/>
          <w:sz w:val="28"/>
          <w:szCs w:val="28"/>
          <w:u w:val="single"/>
        </w:rPr>
      </w:pPr>
    </w:p>
    <w:p w:rsidR="008148FA" w:rsidRPr="00AE6AB7" w:rsidRDefault="008148FA" w:rsidP="008148FA">
      <w:pPr>
        <w:spacing w:after="0" w:line="240" w:lineRule="auto"/>
        <w:ind w:left="90"/>
        <w:rPr>
          <w:rFonts w:ascii="Baskerville Old Face" w:hAnsi="Baskerville Old Face"/>
          <w:b/>
          <w:smallCaps/>
          <w:sz w:val="28"/>
          <w:szCs w:val="28"/>
          <w:u w:val="single"/>
        </w:rPr>
      </w:pPr>
      <w:r>
        <w:rPr>
          <w:rFonts w:ascii="Baskerville Old Face" w:hAnsi="Baskerville Old Face"/>
          <w:b/>
          <w:smallCaps/>
          <w:sz w:val="28"/>
          <w:szCs w:val="28"/>
          <w:u w:val="single"/>
        </w:rPr>
        <w:t>Introduction:</w:t>
      </w:r>
      <w:r w:rsidRPr="008148FA">
        <w:rPr>
          <w:rFonts w:ascii="Baskerville Old Face" w:hAnsi="Baskerville Old Face"/>
          <w:b/>
          <w:smallCaps/>
          <w:noProof/>
          <w:sz w:val="28"/>
          <w:szCs w:val="28"/>
          <w:u w:val="single"/>
        </w:rPr>
        <w:t xml:space="preserve"> </w:t>
      </w:r>
    </w:p>
    <w:p w:rsidR="008148FA" w:rsidRDefault="007F3632" w:rsidP="007F3632">
      <w:pPr>
        <w:rPr>
          <w:rFonts w:ascii="Baskerville Old Face" w:hAnsi="Baskerville Old Face"/>
          <w:sz w:val="24"/>
          <w:szCs w:val="24"/>
        </w:rPr>
      </w:pPr>
      <w:r>
        <w:rPr>
          <w:rFonts w:ascii="Baskerville Old Face" w:hAnsi="Baskerville Old Face"/>
          <w:sz w:val="24"/>
          <w:szCs w:val="24"/>
        </w:rPr>
        <w:tab/>
        <w:t>Titration is a common method of determining the amount or concentration of an unknown substance.</w:t>
      </w:r>
      <w:r w:rsidR="008148FA" w:rsidRPr="008148FA">
        <w:rPr>
          <w:rFonts w:ascii="Baskerville Old Face" w:hAnsi="Baskerville Old Face"/>
          <w:sz w:val="24"/>
          <w:szCs w:val="24"/>
        </w:rPr>
        <w:t xml:space="preserve"> </w:t>
      </w:r>
      <w:r>
        <w:rPr>
          <w:rFonts w:ascii="Baskerville Old Face" w:hAnsi="Baskerville Old Face"/>
          <w:sz w:val="24"/>
          <w:szCs w:val="24"/>
        </w:rPr>
        <w:t>The method is easy to use if the quantitative relationship between two reacting solutions is known. The method is particularly well-suited to acid-base reactions. Titrations are routinely used in industry to analyze products to be sold. Many manufacturers are under strict standards of quality control because their products are sold for public consumptions. These products include antacid tablets, vinegar, fruit juice and household ammonia. In this experiment we will be analyzing the concentration of acetic acid that is contained in regular household vinegar.</w:t>
      </w:r>
    </w:p>
    <w:p w:rsidR="00667B6E" w:rsidRPr="00AE6AB7" w:rsidRDefault="00667B6E" w:rsidP="00667B6E">
      <w:pPr>
        <w:spacing w:after="0" w:line="240" w:lineRule="auto"/>
        <w:ind w:left="90"/>
        <w:rPr>
          <w:rFonts w:ascii="Baskerville Old Face" w:hAnsi="Baskerville Old Face"/>
          <w:b/>
          <w:smallCaps/>
          <w:sz w:val="28"/>
          <w:szCs w:val="28"/>
          <w:u w:val="single"/>
        </w:rPr>
      </w:pPr>
      <w:r w:rsidRPr="00AE6AB7">
        <w:rPr>
          <w:rFonts w:ascii="Baskerville Old Face" w:hAnsi="Baskerville Old Face"/>
          <w:b/>
          <w:smallCaps/>
          <w:sz w:val="28"/>
          <w:szCs w:val="28"/>
          <w:u w:val="single"/>
        </w:rPr>
        <w:t>Purpose:</w:t>
      </w:r>
      <w:r w:rsidR="0027198D" w:rsidRPr="00AE6AB7">
        <w:rPr>
          <w:b/>
          <w:noProof/>
          <w:sz w:val="28"/>
          <w:szCs w:val="28"/>
          <w:u w:val="single"/>
        </w:rPr>
        <w:t xml:space="preserve"> </w:t>
      </w:r>
      <w:r w:rsidR="007F3632">
        <w:rPr>
          <w:rFonts w:ascii="Baskerville Old Face" w:hAnsi="Baskerville Old Face"/>
          <w:sz w:val="24"/>
          <w:szCs w:val="24"/>
        </w:rPr>
        <w:t>To determine the concentration of hydrogen ions (H+ ions) in regular household vinegar.</w:t>
      </w:r>
    </w:p>
    <w:p w:rsidR="008148FA" w:rsidRPr="00667B6E" w:rsidRDefault="008148FA" w:rsidP="009A57D2">
      <w:pPr>
        <w:spacing w:after="0" w:line="240" w:lineRule="auto"/>
        <w:ind w:left="90"/>
        <w:rPr>
          <w:rFonts w:ascii="Baskerville Old Face" w:hAnsi="Baskerville Old Face"/>
          <w:sz w:val="24"/>
          <w:szCs w:val="24"/>
        </w:rPr>
      </w:pPr>
      <w:r>
        <w:rPr>
          <w:rFonts w:ascii="Baskerville Old Face" w:hAnsi="Baskerville Old Face"/>
          <w:sz w:val="24"/>
          <w:szCs w:val="24"/>
        </w:rPr>
        <w:t xml:space="preserve"> </w:t>
      </w:r>
    </w:p>
    <w:p w:rsidR="00667B6E" w:rsidRPr="00AE6AB7" w:rsidRDefault="00D34953" w:rsidP="00667B6E">
      <w:pPr>
        <w:spacing w:after="0" w:line="240" w:lineRule="auto"/>
        <w:ind w:left="90"/>
        <w:rPr>
          <w:rFonts w:ascii="Baskerville Old Face" w:hAnsi="Baskerville Old Face"/>
          <w:b/>
          <w:smallCaps/>
          <w:sz w:val="28"/>
          <w:szCs w:val="28"/>
          <w:u w:val="single"/>
        </w:rPr>
      </w:pPr>
      <w:r>
        <w:rPr>
          <w:rFonts w:ascii="Baskerville Old Face" w:hAnsi="Baskerville Old Face"/>
          <w:b/>
          <w:smallCaps/>
          <w:sz w:val="28"/>
          <w:szCs w:val="28"/>
          <w:u w:val="single"/>
        </w:rPr>
        <w:t>Safety:</w:t>
      </w:r>
    </w:p>
    <w:p w:rsidR="00DE3525" w:rsidRDefault="00D34953" w:rsidP="00DE3525">
      <w:pPr>
        <w:ind w:left="360"/>
        <w:rPr>
          <w:rFonts w:ascii="Baskerville Old Face" w:hAnsi="Baskerville Old Face"/>
          <w:b/>
        </w:rPr>
      </w:pPr>
      <w:r>
        <w:rPr>
          <w:rFonts w:ascii="Baskerville Old Face" w:hAnsi="Baskerville Old Face"/>
          <w:b/>
        </w:rPr>
        <w:t xml:space="preserve">Make a list of all safety procedures related to this lab. </w:t>
      </w:r>
    </w:p>
    <w:p w:rsidR="00667B6E" w:rsidRPr="009A57D2" w:rsidRDefault="00D34953" w:rsidP="00D34953">
      <w:pPr>
        <w:spacing w:after="0" w:line="240" w:lineRule="auto"/>
        <w:rPr>
          <w:rFonts w:ascii="Baskerville Old Face" w:hAnsi="Baskerville Old Face"/>
          <w:b/>
          <w:smallCaps/>
          <w:sz w:val="28"/>
          <w:szCs w:val="28"/>
        </w:rPr>
      </w:pPr>
      <w:r>
        <w:rPr>
          <w:rFonts w:ascii="Baskerville Old Face" w:hAnsi="Baskerville Old Face"/>
          <w:b/>
          <w:smallCaps/>
          <w:sz w:val="28"/>
          <w:szCs w:val="28"/>
          <w:u w:val="single"/>
        </w:rPr>
        <w:t>Materials</w:t>
      </w:r>
      <w:r w:rsidR="00DE3525">
        <w:rPr>
          <w:rFonts w:ascii="Baskerville Old Face" w:hAnsi="Baskerville Old Face"/>
          <w:b/>
          <w:smallCaps/>
          <w:sz w:val="28"/>
          <w:szCs w:val="28"/>
          <w:u w:val="single"/>
        </w:rPr>
        <w:t>:</w:t>
      </w:r>
      <w:r w:rsidR="00DE3525" w:rsidRPr="009A57D2">
        <w:rPr>
          <w:rFonts w:ascii="Baskerville Old Face" w:hAnsi="Baskerville Old Face"/>
          <w:b/>
          <w:smallCaps/>
          <w:sz w:val="28"/>
          <w:szCs w:val="28"/>
        </w:rPr>
        <w:t xml:space="preserve"> </w:t>
      </w:r>
      <w:r w:rsidR="009A57D2" w:rsidRPr="009A57D2">
        <w:rPr>
          <w:rFonts w:ascii="Baskerville Old Face" w:hAnsi="Baskerville Old Face"/>
          <w:b/>
          <w:smallCaps/>
          <w:noProof/>
          <w:sz w:val="28"/>
          <w:szCs w:val="28"/>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2"/>
      </w:tblGrid>
      <w:tr w:rsidR="007F3632" w:rsidRPr="009A57D2" w:rsidTr="00CE4211">
        <w:tc>
          <w:tcPr>
            <w:tcW w:w="2552" w:type="dxa"/>
          </w:tcPr>
          <w:p w:rsidR="007F3632" w:rsidRPr="009A57D2" w:rsidRDefault="007F3632" w:rsidP="007F3632">
            <w:pPr>
              <w:pStyle w:val="ListParagraph"/>
              <w:ind w:left="0"/>
              <w:rPr>
                <w:rFonts w:ascii="Baskerville Old Face" w:hAnsi="Baskerville Old Face"/>
                <w:sz w:val="24"/>
                <w:szCs w:val="24"/>
              </w:rPr>
            </w:pPr>
            <w:r w:rsidRPr="009A57D2">
              <w:rPr>
                <w:rFonts w:ascii="Baskerville Old Face" w:hAnsi="Baskerville Old Face"/>
                <w:sz w:val="24"/>
                <w:szCs w:val="24"/>
              </w:rPr>
              <w:t xml:space="preserve">1.0M </w:t>
            </w:r>
            <w:proofErr w:type="spellStart"/>
            <w:r w:rsidRPr="009A57D2">
              <w:rPr>
                <w:rFonts w:ascii="Baskerville Old Face" w:hAnsi="Baskerville Old Face"/>
                <w:sz w:val="24"/>
                <w:szCs w:val="24"/>
              </w:rPr>
              <w:t>NaOH</w:t>
            </w:r>
            <w:proofErr w:type="spellEnd"/>
          </w:p>
        </w:tc>
        <w:tc>
          <w:tcPr>
            <w:tcW w:w="2552" w:type="dxa"/>
          </w:tcPr>
          <w:p w:rsidR="007F3632" w:rsidRPr="009A57D2" w:rsidRDefault="007F3632" w:rsidP="007F3632">
            <w:pPr>
              <w:pStyle w:val="ListParagraph"/>
              <w:ind w:left="0"/>
              <w:rPr>
                <w:rFonts w:ascii="Baskerville Old Face" w:hAnsi="Baskerville Old Face"/>
                <w:sz w:val="24"/>
                <w:szCs w:val="24"/>
              </w:rPr>
            </w:pPr>
            <w:r w:rsidRPr="009A57D2">
              <w:rPr>
                <w:rFonts w:ascii="Baskerville Old Face" w:hAnsi="Baskerville Old Face"/>
                <w:sz w:val="24"/>
                <w:szCs w:val="24"/>
              </w:rPr>
              <w:t>Spot plate</w:t>
            </w:r>
          </w:p>
        </w:tc>
      </w:tr>
      <w:tr w:rsidR="007F3632" w:rsidRPr="00CE4211" w:rsidTr="00CE4211">
        <w:tc>
          <w:tcPr>
            <w:tcW w:w="2552" w:type="dxa"/>
          </w:tcPr>
          <w:p w:rsidR="007F3632" w:rsidRPr="00CE4211" w:rsidRDefault="007F3632" w:rsidP="007F3632">
            <w:pPr>
              <w:pStyle w:val="ListParagraph"/>
              <w:ind w:left="0"/>
              <w:rPr>
                <w:rFonts w:ascii="Baskerville Old Face" w:hAnsi="Baskerville Old Face"/>
                <w:sz w:val="24"/>
                <w:szCs w:val="24"/>
              </w:rPr>
            </w:pPr>
            <w:r>
              <w:rPr>
                <w:rFonts w:ascii="Baskerville Old Face" w:hAnsi="Baskerville Old Face"/>
                <w:sz w:val="24"/>
                <w:szCs w:val="24"/>
              </w:rPr>
              <w:t>Store bought vinegar</w:t>
            </w:r>
          </w:p>
        </w:tc>
        <w:tc>
          <w:tcPr>
            <w:tcW w:w="2552" w:type="dxa"/>
          </w:tcPr>
          <w:p w:rsidR="007F3632" w:rsidRPr="00CE4211" w:rsidRDefault="007F3632" w:rsidP="007F3632">
            <w:pPr>
              <w:pStyle w:val="ListParagraph"/>
              <w:ind w:left="0"/>
              <w:rPr>
                <w:rFonts w:ascii="Baskerville Old Face" w:hAnsi="Baskerville Old Face"/>
                <w:sz w:val="24"/>
                <w:szCs w:val="24"/>
              </w:rPr>
            </w:pPr>
            <w:r>
              <w:rPr>
                <w:rFonts w:ascii="Baskerville Old Face" w:hAnsi="Baskerville Old Face"/>
                <w:sz w:val="24"/>
                <w:szCs w:val="24"/>
              </w:rPr>
              <w:t>Phenolphthalein</w:t>
            </w:r>
          </w:p>
        </w:tc>
      </w:tr>
      <w:tr w:rsidR="007F3632" w:rsidRPr="00CE4211" w:rsidTr="00CE4211">
        <w:tc>
          <w:tcPr>
            <w:tcW w:w="2552" w:type="dxa"/>
          </w:tcPr>
          <w:p w:rsidR="007F3632" w:rsidRPr="00CE4211" w:rsidRDefault="007F3632" w:rsidP="007F3632">
            <w:pPr>
              <w:pStyle w:val="ListParagraph"/>
              <w:ind w:left="0"/>
              <w:rPr>
                <w:rFonts w:ascii="Baskerville Old Face" w:hAnsi="Baskerville Old Face"/>
                <w:sz w:val="24"/>
                <w:szCs w:val="24"/>
              </w:rPr>
            </w:pPr>
          </w:p>
        </w:tc>
        <w:tc>
          <w:tcPr>
            <w:tcW w:w="2552" w:type="dxa"/>
          </w:tcPr>
          <w:p w:rsidR="007F3632" w:rsidRPr="00CE4211" w:rsidRDefault="007F3632" w:rsidP="007F3632">
            <w:pPr>
              <w:pStyle w:val="ListParagraph"/>
              <w:ind w:left="0"/>
              <w:rPr>
                <w:rFonts w:ascii="Baskerville Old Face" w:hAnsi="Baskerville Old Face"/>
                <w:sz w:val="24"/>
                <w:szCs w:val="24"/>
              </w:rPr>
            </w:pPr>
          </w:p>
        </w:tc>
      </w:tr>
    </w:tbl>
    <w:p w:rsidR="00C010B5" w:rsidRDefault="00C010B5" w:rsidP="00C010B5">
      <w:pPr>
        <w:spacing w:after="0" w:line="240" w:lineRule="auto"/>
        <w:rPr>
          <w:rFonts w:ascii="Baskerville Old Face" w:hAnsi="Baskerville Old Face"/>
          <w:b/>
          <w:smallCaps/>
          <w:sz w:val="28"/>
          <w:szCs w:val="28"/>
          <w:u w:val="single"/>
        </w:rPr>
      </w:pPr>
    </w:p>
    <w:p w:rsidR="00667B6E" w:rsidRDefault="00D34953" w:rsidP="00C010B5">
      <w:pPr>
        <w:spacing w:after="0" w:line="240" w:lineRule="auto"/>
        <w:rPr>
          <w:rFonts w:ascii="Baskerville Old Face" w:hAnsi="Baskerville Old Face"/>
          <w:b/>
          <w:smallCaps/>
          <w:sz w:val="28"/>
          <w:szCs w:val="28"/>
          <w:u w:val="single"/>
        </w:rPr>
      </w:pPr>
      <w:r>
        <w:rPr>
          <w:rFonts w:ascii="Baskerville Old Face" w:hAnsi="Baskerville Old Face"/>
          <w:b/>
          <w:smallCaps/>
          <w:sz w:val="28"/>
          <w:szCs w:val="28"/>
          <w:u w:val="single"/>
        </w:rPr>
        <w:t>Procedure:</w:t>
      </w:r>
    </w:p>
    <w:p w:rsidR="00CE4211" w:rsidRPr="00CE4211" w:rsidRDefault="007F3632" w:rsidP="00CE4211">
      <w:pPr>
        <w:numPr>
          <w:ilvl w:val="0"/>
          <w:numId w:val="12"/>
        </w:numPr>
        <w:spacing w:before="100" w:beforeAutospacing="1" w:after="100" w:afterAutospacing="1"/>
        <w:rPr>
          <w:rFonts w:ascii="Baskerville Old Face" w:eastAsia="Times New Roman" w:hAnsi="Baskerville Old Face" w:cs="Times New Roman"/>
        </w:rPr>
      </w:pPr>
      <w:r>
        <w:rPr>
          <w:rFonts w:ascii="Baskerville Old Face" w:eastAsia="Times New Roman" w:hAnsi="Baskerville Old Face" w:cs="Times New Roman"/>
        </w:rPr>
        <w:t xml:space="preserve">Obtain a spot plate, 1.0M </w:t>
      </w:r>
      <w:proofErr w:type="spellStart"/>
      <w:r>
        <w:rPr>
          <w:rFonts w:ascii="Baskerville Old Face" w:eastAsia="Times New Roman" w:hAnsi="Baskerville Old Face" w:cs="Times New Roman"/>
        </w:rPr>
        <w:t>NaOH</w:t>
      </w:r>
      <w:proofErr w:type="spellEnd"/>
      <w:r>
        <w:rPr>
          <w:rFonts w:ascii="Baskerville Old Face" w:eastAsia="Times New Roman" w:hAnsi="Baskerville Old Face" w:cs="Times New Roman"/>
        </w:rPr>
        <w:t>, and vinegar</w:t>
      </w:r>
      <w:r w:rsidR="00CE4211" w:rsidRPr="00CE4211">
        <w:rPr>
          <w:rFonts w:ascii="Baskerville Old Face" w:eastAsia="Times New Roman" w:hAnsi="Baskerville Old Face" w:cs="Times New Roman"/>
        </w:rPr>
        <w:t xml:space="preserve"> </w:t>
      </w:r>
    </w:p>
    <w:p w:rsidR="007F3632" w:rsidRPr="007F3632" w:rsidRDefault="007F3632" w:rsidP="007F3632">
      <w:pPr>
        <w:numPr>
          <w:ilvl w:val="0"/>
          <w:numId w:val="12"/>
        </w:numPr>
        <w:spacing w:before="100" w:beforeAutospacing="1" w:after="100" w:afterAutospacing="1"/>
        <w:rPr>
          <w:rFonts w:ascii="Baskerville Old Face" w:hAnsi="Baskerville Old Face"/>
          <w:b/>
        </w:rPr>
      </w:pPr>
      <w:r>
        <w:rPr>
          <w:rFonts w:ascii="Baskerville Old Face" w:eastAsia="Times New Roman" w:hAnsi="Baskerville Old Face" w:cs="Times New Roman"/>
        </w:rPr>
        <w:t>Complete 4 trials of the following:</w:t>
      </w:r>
    </w:p>
    <w:p w:rsidR="00F309DB" w:rsidRPr="002144C8" w:rsidRDefault="007F3632" w:rsidP="007F3632">
      <w:pPr>
        <w:pStyle w:val="ListParagraph"/>
        <w:numPr>
          <w:ilvl w:val="0"/>
          <w:numId w:val="15"/>
        </w:numPr>
        <w:spacing w:before="100" w:beforeAutospacing="1" w:after="100" w:afterAutospacing="1"/>
        <w:rPr>
          <w:rFonts w:ascii="Baskerville Old Face" w:hAnsi="Baskerville Old Face"/>
          <w:b/>
        </w:rPr>
      </w:pPr>
      <w:r>
        <w:rPr>
          <w:rFonts w:ascii="Baskerville Old Face" w:hAnsi="Baskerville Old Face"/>
        </w:rPr>
        <w:t xml:space="preserve">Place 20 drops of </w:t>
      </w:r>
      <w:r w:rsidR="002144C8">
        <w:rPr>
          <w:rFonts w:ascii="Baskerville Old Face" w:hAnsi="Baskerville Old Face"/>
        </w:rPr>
        <w:t>vinegar into a well on the spot plate</w:t>
      </w:r>
    </w:p>
    <w:p w:rsidR="002144C8" w:rsidRPr="002144C8" w:rsidRDefault="002144C8" w:rsidP="007F3632">
      <w:pPr>
        <w:pStyle w:val="ListParagraph"/>
        <w:numPr>
          <w:ilvl w:val="0"/>
          <w:numId w:val="15"/>
        </w:numPr>
        <w:spacing w:before="100" w:beforeAutospacing="1" w:after="100" w:afterAutospacing="1"/>
        <w:rPr>
          <w:rFonts w:ascii="Baskerville Old Face" w:hAnsi="Baskerville Old Face"/>
          <w:b/>
        </w:rPr>
      </w:pPr>
      <w:r>
        <w:rPr>
          <w:rFonts w:ascii="Baskerville Old Face" w:hAnsi="Baskerville Old Face"/>
        </w:rPr>
        <w:t>Add 1 drop of phenolphthalein</w:t>
      </w:r>
    </w:p>
    <w:p w:rsidR="002144C8" w:rsidRPr="002144C8" w:rsidRDefault="002144C8" w:rsidP="007F3632">
      <w:pPr>
        <w:pStyle w:val="ListParagraph"/>
        <w:numPr>
          <w:ilvl w:val="0"/>
          <w:numId w:val="15"/>
        </w:numPr>
        <w:spacing w:before="100" w:beforeAutospacing="1" w:after="100" w:afterAutospacing="1"/>
        <w:rPr>
          <w:rFonts w:ascii="Baskerville Old Face" w:hAnsi="Baskerville Old Face"/>
          <w:b/>
        </w:rPr>
      </w:pPr>
      <w:r>
        <w:rPr>
          <w:rFonts w:ascii="Baskerville Old Face" w:hAnsi="Baskerville Old Face"/>
        </w:rPr>
        <w:t xml:space="preserve">Add 1.0M </w:t>
      </w:r>
      <w:proofErr w:type="spellStart"/>
      <w:r>
        <w:rPr>
          <w:rFonts w:ascii="Baskerville Old Face" w:hAnsi="Baskerville Old Face"/>
        </w:rPr>
        <w:t>NaOH</w:t>
      </w:r>
      <w:proofErr w:type="spellEnd"/>
      <w:r>
        <w:rPr>
          <w:rFonts w:ascii="Baskerville Old Face" w:hAnsi="Baskerville Old Face"/>
        </w:rPr>
        <w:t>, drop by drop, stirring between each drop until the color persists</w:t>
      </w:r>
    </w:p>
    <w:p w:rsidR="002144C8" w:rsidRPr="002144C8" w:rsidRDefault="002144C8" w:rsidP="007F3632">
      <w:pPr>
        <w:pStyle w:val="ListParagraph"/>
        <w:numPr>
          <w:ilvl w:val="0"/>
          <w:numId w:val="15"/>
        </w:numPr>
        <w:spacing w:before="100" w:beforeAutospacing="1" w:after="100" w:afterAutospacing="1"/>
        <w:rPr>
          <w:rFonts w:ascii="Baskerville Old Face" w:hAnsi="Baskerville Old Face"/>
          <w:b/>
        </w:rPr>
      </w:pPr>
      <w:r>
        <w:rPr>
          <w:rFonts w:ascii="Baskerville Old Face" w:hAnsi="Baskerville Old Face"/>
        </w:rPr>
        <w:t>Stop when color persists</w:t>
      </w:r>
    </w:p>
    <w:p w:rsidR="002144C8" w:rsidRDefault="002144C8" w:rsidP="002144C8">
      <w:pPr>
        <w:spacing w:after="0" w:line="240" w:lineRule="auto"/>
        <w:rPr>
          <w:rFonts w:ascii="Baskerville Old Face" w:hAnsi="Baskerville Old Face"/>
          <w:b/>
          <w:smallCaps/>
          <w:sz w:val="28"/>
          <w:szCs w:val="28"/>
          <w:u w:val="single"/>
        </w:rPr>
      </w:pPr>
      <w:r>
        <w:rPr>
          <w:rFonts w:ascii="Baskerville Old Face" w:hAnsi="Baskerville Old Face"/>
          <w:b/>
          <w:smallCaps/>
          <w:sz w:val="28"/>
          <w:szCs w:val="28"/>
          <w:u w:val="single"/>
        </w:rPr>
        <w:t>Data Table</w:t>
      </w:r>
      <w:r w:rsidRPr="002144C8">
        <w:rPr>
          <w:rFonts w:ascii="Baskerville Old Face" w:hAnsi="Baskerville Old Face"/>
          <w:b/>
          <w:smallCaps/>
          <w:sz w:val="28"/>
          <w:szCs w:val="28"/>
          <w:u w:val="single"/>
        </w:rPr>
        <w:t>:</w:t>
      </w:r>
      <w:bookmarkStart w:id="0" w:name="_GoBack"/>
      <w:bookmarkEnd w:id="0"/>
    </w:p>
    <w:tbl>
      <w:tblPr>
        <w:tblStyle w:val="TableGrid"/>
        <w:tblW w:w="0" w:type="auto"/>
        <w:tblLook w:val="04A0" w:firstRow="1" w:lastRow="0" w:firstColumn="1" w:lastColumn="0" w:noHBand="0" w:noVBand="1"/>
      </w:tblPr>
      <w:tblGrid>
        <w:gridCol w:w="3852"/>
        <w:gridCol w:w="3852"/>
        <w:gridCol w:w="3852"/>
      </w:tblGrid>
      <w:tr w:rsidR="002144C8" w:rsidTr="002144C8">
        <w:tc>
          <w:tcPr>
            <w:tcW w:w="3852" w:type="dxa"/>
          </w:tcPr>
          <w:p w:rsidR="002144C8" w:rsidRPr="009A57D2" w:rsidRDefault="002144C8" w:rsidP="009A57D2">
            <w:pPr>
              <w:spacing w:before="100" w:beforeAutospacing="1" w:after="100" w:afterAutospacing="1"/>
              <w:ind w:left="720"/>
              <w:jc w:val="center"/>
              <w:rPr>
                <w:rFonts w:ascii="Baskerville Old Face" w:hAnsi="Baskerville Old Face"/>
                <w:b/>
                <w:smallCaps/>
                <w:sz w:val="28"/>
                <w:szCs w:val="28"/>
                <w:u w:val="single"/>
              </w:rPr>
            </w:pPr>
            <w:r w:rsidRPr="009A57D2">
              <w:rPr>
                <w:rFonts w:ascii="Baskerville Old Face" w:eastAsia="Times New Roman" w:hAnsi="Baskerville Old Face" w:cs="Times New Roman"/>
                <w:b/>
                <w:sz w:val="28"/>
                <w:szCs w:val="28"/>
              </w:rPr>
              <w:t>Trial #</w:t>
            </w:r>
          </w:p>
        </w:tc>
        <w:tc>
          <w:tcPr>
            <w:tcW w:w="3852" w:type="dxa"/>
          </w:tcPr>
          <w:p w:rsidR="002144C8" w:rsidRPr="009A57D2" w:rsidRDefault="002144C8" w:rsidP="002144C8">
            <w:pPr>
              <w:tabs>
                <w:tab w:val="left" w:pos="1095"/>
              </w:tabs>
              <w:jc w:val="center"/>
              <w:rPr>
                <w:rFonts w:ascii="Baskerville Old Face" w:hAnsi="Baskerville Old Face"/>
                <w:b/>
                <w:smallCaps/>
                <w:sz w:val="28"/>
                <w:szCs w:val="28"/>
                <w:u w:val="single"/>
              </w:rPr>
            </w:pPr>
            <w:r w:rsidRPr="009A57D2">
              <w:rPr>
                <w:rFonts w:ascii="Baskerville Old Face" w:eastAsia="Times New Roman" w:hAnsi="Baskerville Old Face" w:cs="Times New Roman"/>
                <w:b/>
                <w:sz w:val="28"/>
                <w:szCs w:val="28"/>
              </w:rPr>
              <w:t>Drops of vinegar</w:t>
            </w:r>
          </w:p>
        </w:tc>
        <w:tc>
          <w:tcPr>
            <w:tcW w:w="3852" w:type="dxa"/>
          </w:tcPr>
          <w:p w:rsidR="002144C8" w:rsidRPr="009A57D2" w:rsidRDefault="002144C8" w:rsidP="002144C8">
            <w:pPr>
              <w:jc w:val="center"/>
              <w:rPr>
                <w:rFonts w:ascii="Baskerville Old Face" w:hAnsi="Baskerville Old Face"/>
                <w:b/>
                <w:smallCaps/>
                <w:sz w:val="28"/>
                <w:szCs w:val="28"/>
                <w:u w:val="single"/>
              </w:rPr>
            </w:pPr>
            <w:r w:rsidRPr="009A57D2">
              <w:rPr>
                <w:rFonts w:ascii="Baskerville Old Face" w:eastAsia="Times New Roman" w:hAnsi="Baskerville Old Face" w:cs="Times New Roman"/>
                <w:b/>
                <w:sz w:val="28"/>
                <w:szCs w:val="28"/>
              </w:rPr>
              <w:t xml:space="preserve">Drops of 1.0M </w:t>
            </w:r>
            <w:proofErr w:type="spellStart"/>
            <w:r w:rsidRPr="009A57D2">
              <w:rPr>
                <w:rFonts w:ascii="Baskerville Old Face" w:eastAsia="Times New Roman" w:hAnsi="Baskerville Old Face" w:cs="Times New Roman"/>
                <w:b/>
                <w:sz w:val="28"/>
                <w:szCs w:val="28"/>
              </w:rPr>
              <w:t>NaOH</w:t>
            </w:r>
            <w:proofErr w:type="spellEnd"/>
          </w:p>
        </w:tc>
      </w:tr>
      <w:tr w:rsidR="002144C8" w:rsidTr="002144C8">
        <w:tc>
          <w:tcPr>
            <w:tcW w:w="3852" w:type="dxa"/>
          </w:tcPr>
          <w:p w:rsidR="002144C8" w:rsidRPr="002144C8" w:rsidRDefault="002144C8" w:rsidP="009A57D2">
            <w:pPr>
              <w:jc w:val="center"/>
              <w:rPr>
                <w:rFonts w:ascii="Baskerville Old Face" w:hAnsi="Baskerville Old Face"/>
                <w:b/>
                <w:smallCaps/>
                <w:sz w:val="28"/>
                <w:szCs w:val="28"/>
              </w:rPr>
            </w:pPr>
            <w:r w:rsidRPr="002144C8">
              <w:rPr>
                <w:rFonts w:ascii="Baskerville Old Face" w:hAnsi="Baskerville Old Face"/>
                <w:b/>
                <w:smallCaps/>
                <w:sz w:val="28"/>
                <w:szCs w:val="28"/>
              </w:rPr>
              <w:t>1</w:t>
            </w:r>
          </w:p>
        </w:tc>
        <w:tc>
          <w:tcPr>
            <w:tcW w:w="3852" w:type="dxa"/>
          </w:tcPr>
          <w:p w:rsidR="002144C8" w:rsidRDefault="002144C8" w:rsidP="002144C8">
            <w:pPr>
              <w:rPr>
                <w:rFonts w:ascii="Baskerville Old Face" w:hAnsi="Baskerville Old Face"/>
                <w:b/>
                <w:smallCaps/>
                <w:sz w:val="28"/>
                <w:szCs w:val="28"/>
                <w:u w:val="single"/>
              </w:rPr>
            </w:pPr>
          </w:p>
        </w:tc>
        <w:tc>
          <w:tcPr>
            <w:tcW w:w="3852" w:type="dxa"/>
          </w:tcPr>
          <w:p w:rsidR="002144C8" w:rsidRDefault="002144C8" w:rsidP="002144C8">
            <w:pPr>
              <w:rPr>
                <w:rFonts w:ascii="Baskerville Old Face" w:hAnsi="Baskerville Old Face"/>
                <w:b/>
                <w:smallCaps/>
                <w:sz w:val="28"/>
                <w:szCs w:val="28"/>
                <w:u w:val="single"/>
              </w:rPr>
            </w:pPr>
          </w:p>
        </w:tc>
      </w:tr>
      <w:tr w:rsidR="002144C8" w:rsidTr="002144C8">
        <w:tc>
          <w:tcPr>
            <w:tcW w:w="3852" w:type="dxa"/>
          </w:tcPr>
          <w:p w:rsidR="002144C8" w:rsidRPr="002144C8" w:rsidRDefault="002144C8" w:rsidP="009A57D2">
            <w:pPr>
              <w:jc w:val="center"/>
              <w:rPr>
                <w:rFonts w:ascii="Baskerville Old Face" w:hAnsi="Baskerville Old Face"/>
                <w:b/>
                <w:smallCaps/>
                <w:sz w:val="28"/>
                <w:szCs w:val="28"/>
              </w:rPr>
            </w:pPr>
            <w:r w:rsidRPr="002144C8">
              <w:rPr>
                <w:rFonts w:ascii="Baskerville Old Face" w:hAnsi="Baskerville Old Face"/>
                <w:b/>
                <w:smallCaps/>
                <w:sz w:val="28"/>
                <w:szCs w:val="28"/>
              </w:rPr>
              <w:t>2</w:t>
            </w:r>
          </w:p>
        </w:tc>
        <w:tc>
          <w:tcPr>
            <w:tcW w:w="3852" w:type="dxa"/>
          </w:tcPr>
          <w:p w:rsidR="002144C8" w:rsidRDefault="002144C8" w:rsidP="002144C8">
            <w:pPr>
              <w:rPr>
                <w:rFonts w:ascii="Baskerville Old Face" w:hAnsi="Baskerville Old Face"/>
                <w:b/>
                <w:smallCaps/>
                <w:sz w:val="28"/>
                <w:szCs w:val="28"/>
                <w:u w:val="single"/>
              </w:rPr>
            </w:pPr>
          </w:p>
        </w:tc>
        <w:tc>
          <w:tcPr>
            <w:tcW w:w="3852" w:type="dxa"/>
          </w:tcPr>
          <w:p w:rsidR="002144C8" w:rsidRDefault="002144C8" w:rsidP="002144C8">
            <w:pPr>
              <w:rPr>
                <w:rFonts w:ascii="Baskerville Old Face" w:hAnsi="Baskerville Old Face"/>
                <w:b/>
                <w:smallCaps/>
                <w:sz w:val="28"/>
                <w:szCs w:val="28"/>
                <w:u w:val="single"/>
              </w:rPr>
            </w:pPr>
          </w:p>
        </w:tc>
      </w:tr>
      <w:tr w:rsidR="002144C8" w:rsidTr="002144C8">
        <w:tc>
          <w:tcPr>
            <w:tcW w:w="3852" w:type="dxa"/>
          </w:tcPr>
          <w:p w:rsidR="002144C8" w:rsidRPr="002144C8" w:rsidRDefault="002144C8" w:rsidP="009A57D2">
            <w:pPr>
              <w:jc w:val="center"/>
              <w:rPr>
                <w:rFonts w:ascii="Baskerville Old Face" w:hAnsi="Baskerville Old Face"/>
                <w:b/>
                <w:smallCaps/>
                <w:sz w:val="28"/>
                <w:szCs w:val="28"/>
              </w:rPr>
            </w:pPr>
            <w:r w:rsidRPr="002144C8">
              <w:rPr>
                <w:rFonts w:ascii="Baskerville Old Face" w:hAnsi="Baskerville Old Face"/>
                <w:b/>
                <w:smallCaps/>
                <w:sz w:val="28"/>
                <w:szCs w:val="28"/>
              </w:rPr>
              <w:t>3</w:t>
            </w:r>
          </w:p>
        </w:tc>
        <w:tc>
          <w:tcPr>
            <w:tcW w:w="3852" w:type="dxa"/>
          </w:tcPr>
          <w:p w:rsidR="002144C8" w:rsidRDefault="002144C8" w:rsidP="002144C8">
            <w:pPr>
              <w:rPr>
                <w:rFonts w:ascii="Baskerville Old Face" w:hAnsi="Baskerville Old Face"/>
                <w:b/>
                <w:smallCaps/>
                <w:sz w:val="28"/>
                <w:szCs w:val="28"/>
                <w:u w:val="single"/>
              </w:rPr>
            </w:pPr>
          </w:p>
        </w:tc>
        <w:tc>
          <w:tcPr>
            <w:tcW w:w="3852" w:type="dxa"/>
          </w:tcPr>
          <w:p w:rsidR="002144C8" w:rsidRDefault="002144C8" w:rsidP="002144C8">
            <w:pPr>
              <w:rPr>
                <w:rFonts w:ascii="Baskerville Old Face" w:hAnsi="Baskerville Old Face"/>
                <w:b/>
                <w:smallCaps/>
                <w:sz w:val="28"/>
                <w:szCs w:val="28"/>
                <w:u w:val="single"/>
              </w:rPr>
            </w:pPr>
          </w:p>
        </w:tc>
      </w:tr>
      <w:tr w:rsidR="002144C8" w:rsidTr="002144C8">
        <w:tc>
          <w:tcPr>
            <w:tcW w:w="3852" w:type="dxa"/>
          </w:tcPr>
          <w:p w:rsidR="002144C8" w:rsidRPr="002144C8" w:rsidRDefault="002144C8" w:rsidP="009A57D2">
            <w:pPr>
              <w:jc w:val="center"/>
              <w:rPr>
                <w:rFonts w:ascii="Baskerville Old Face" w:hAnsi="Baskerville Old Face"/>
                <w:b/>
                <w:smallCaps/>
                <w:sz w:val="28"/>
                <w:szCs w:val="28"/>
              </w:rPr>
            </w:pPr>
            <w:r w:rsidRPr="002144C8">
              <w:rPr>
                <w:rFonts w:ascii="Baskerville Old Face" w:hAnsi="Baskerville Old Face"/>
                <w:b/>
                <w:smallCaps/>
                <w:sz w:val="28"/>
                <w:szCs w:val="28"/>
              </w:rPr>
              <w:t>4</w:t>
            </w:r>
          </w:p>
        </w:tc>
        <w:tc>
          <w:tcPr>
            <w:tcW w:w="3852" w:type="dxa"/>
          </w:tcPr>
          <w:p w:rsidR="002144C8" w:rsidRDefault="002144C8" w:rsidP="002144C8">
            <w:pPr>
              <w:rPr>
                <w:rFonts w:ascii="Baskerville Old Face" w:hAnsi="Baskerville Old Face"/>
                <w:b/>
                <w:smallCaps/>
                <w:sz w:val="28"/>
                <w:szCs w:val="28"/>
                <w:u w:val="single"/>
              </w:rPr>
            </w:pPr>
          </w:p>
        </w:tc>
        <w:tc>
          <w:tcPr>
            <w:tcW w:w="3852" w:type="dxa"/>
          </w:tcPr>
          <w:p w:rsidR="002144C8" w:rsidRDefault="002144C8" w:rsidP="002144C8">
            <w:pPr>
              <w:rPr>
                <w:rFonts w:ascii="Baskerville Old Face" w:hAnsi="Baskerville Old Face"/>
                <w:b/>
                <w:smallCaps/>
                <w:sz w:val="28"/>
                <w:szCs w:val="28"/>
                <w:u w:val="single"/>
              </w:rPr>
            </w:pPr>
          </w:p>
        </w:tc>
      </w:tr>
      <w:tr w:rsidR="002144C8" w:rsidTr="002144C8">
        <w:tc>
          <w:tcPr>
            <w:tcW w:w="3852" w:type="dxa"/>
          </w:tcPr>
          <w:p w:rsidR="002144C8" w:rsidRPr="002144C8" w:rsidRDefault="002144C8" w:rsidP="009A57D2">
            <w:pPr>
              <w:jc w:val="center"/>
              <w:rPr>
                <w:rFonts w:ascii="Baskerville Old Face" w:hAnsi="Baskerville Old Face"/>
                <w:b/>
                <w:smallCaps/>
                <w:sz w:val="28"/>
                <w:szCs w:val="28"/>
              </w:rPr>
            </w:pPr>
            <w:r w:rsidRPr="002144C8">
              <w:rPr>
                <w:rFonts w:ascii="Baskerville Old Face" w:hAnsi="Baskerville Old Face"/>
                <w:b/>
                <w:smallCaps/>
                <w:sz w:val="28"/>
                <w:szCs w:val="28"/>
              </w:rPr>
              <w:t>Average</w:t>
            </w:r>
          </w:p>
        </w:tc>
        <w:tc>
          <w:tcPr>
            <w:tcW w:w="3852" w:type="dxa"/>
          </w:tcPr>
          <w:p w:rsidR="002144C8" w:rsidRDefault="002144C8" w:rsidP="002144C8">
            <w:pPr>
              <w:rPr>
                <w:rFonts w:ascii="Baskerville Old Face" w:hAnsi="Baskerville Old Face"/>
                <w:b/>
                <w:smallCaps/>
                <w:sz w:val="28"/>
                <w:szCs w:val="28"/>
                <w:u w:val="single"/>
              </w:rPr>
            </w:pPr>
          </w:p>
        </w:tc>
        <w:tc>
          <w:tcPr>
            <w:tcW w:w="3852" w:type="dxa"/>
          </w:tcPr>
          <w:p w:rsidR="002144C8" w:rsidRDefault="002144C8" w:rsidP="002144C8">
            <w:pPr>
              <w:rPr>
                <w:rFonts w:ascii="Baskerville Old Face" w:hAnsi="Baskerville Old Face"/>
                <w:b/>
                <w:smallCaps/>
                <w:sz w:val="28"/>
                <w:szCs w:val="28"/>
                <w:u w:val="single"/>
              </w:rPr>
            </w:pPr>
          </w:p>
        </w:tc>
      </w:tr>
    </w:tbl>
    <w:p w:rsidR="002144C8" w:rsidRDefault="002144C8" w:rsidP="00F309DB">
      <w:pPr>
        <w:spacing w:after="0"/>
        <w:rPr>
          <w:rFonts w:ascii="Baskerville Old Face" w:hAnsi="Baskerville Old Face"/>
          <w:b/>
          <w:smallCaps/>
          <w:sz w:val="28"/>
          <w:szCs w:val="28"/>
          <w:u w:val="single"/>
        </w:rPr>
      </w:pPr>
      <w:r>
        <w:rPr>
          <w:rFonts w:ascii="Baskerville Old Face" w:hAnsi="Baskerville Old Face"/>
          <w:b/>
          <w:smallCaps/>
          <w:sz w:val="28"/>
          <w:szCs w:val="28"/>
          <w:u w:val="single"/>
        </w:rPr>
        <w:t>Calculations:</w:t>
      </w:r>
    </w:p>
    <w:p w:rsidR="002144C8" w:rsidRDefault="002144C8" w:rsidP="002144C8">
      <w:pPr>
        <w:spacing w:after="0"/>
        <w:ind w:left="360"/>
        <w:rPr>
          <w:rFonts w:ascii="Baskerville Old Face" w:hAnsi="Baskerville Old Face"/>
          <w:b/>
        </w:rPr>
      </w:pPr>
      <w:r>
        <w:rPr>
          <w:rFonts w:ascii="Baskerville Old Face" w:hAnsi="Baskerville Old Face"/>
          <w:b/>
        </w:rPr>
        <w:t xml:space="preserve">Copy and complete the following questions in your lab notebook. </w:t>
      </w:r>
    </w:p>
    <w:p w:rsidR="002144C8" w:rsidRDefault="002144C8" w:rsidP="002144C8">
      <w:pPr>
        <w:pStyle w:val="ListParagraph"/>
        <w:numPr>
          <w:ilvl w:val="0"/>
          <w:numId w:val="14"/>
        </w:numPr>
        <w:spacing w:before="100" w:beforeAutospacing="1" w:after="100" w:afterAutospacing="1"/>
        <w:ind w:left="720"/>
        <w:rPr>
          <w:rFonts w:ascii="Baskerville Old Face" w:eastAsia="Times New Roman" w:hAnsi="Baskerville Old Face" w:cs="Times New Roman"/>
        </w:rPr>
      </w:pPr>
      <w:r>
        <w:rPr>
          <w:rFonts w:ascii="Baskerville Old Face" w:eastAsia="Times New Roman" w:hAnsi="Baskerville Old Face" w:cs="Times New Roman"/>
        </w:rPr>
        <w:t xml:space="preserve">Calculate the average number of drops of vinegar used. </w:t>
      </w:r>
    </w:p>
    <w:p w:rsidR="002144C8" w:rsidRDefault="002144C8" w:rsidP="002144C8">
      <w:pPr>
        <w:pStyle w:val="ListParagraph"/>
        <w:numPr>
          <w:ilvl w:val="0"/>
          <w:numId w:val="14"/>
        </w:numPr>
        <w:spacing w:before="100" w:beforeAutospacing="1" w:after="100" w:afterAutospacing="1"/>
        <w:ind w:left="720"/>
        <w:rPr>
          <w:rFonts w:ascii="Baskerville Old Face" w:eastAsia="Times New Roman" w:hAnsi="Baskerville Old Face" w:cs="Times New Roman"/>
        </w:rPr>
      </w:pPr>
      <w:r>
        <w:rPr>
          <w:rFonts w:ascii="Baskerville Old Face" w:eastAsia="Times New Roman" w:hAnsi="Baskerville Old Face" w:cs="Times New Roman"/>
        </w:rPr>
        <w:t xml:space="preserve">Calculate the average number of drops of 1.0M </w:t>
      </w:r>
      <w:proofErr w:type="spellStart"/>
      <w:r>
        <w:rPr>
          <w:rFonts w:ascii="Baskerville Old Face" w:eastAsia="Times New Roman" w:hAnsi="Baskerville Old Face" w:cs="Times New Roman"/>
        </w:rPr>
        <w:t>NaOH</w:t>
      </w:r>
      <w:proofErr w:type="spellEnd"/>
      <w:r>
        <w:rPr>
          <w:rFonts w:ascii="Baskerville Old Face" w:eastAsia="Times New Roman" w:hAnsi="Baskerville Old Face" w:cs="Times New Roman"/>
        </w:rPr>
        <w:t xml:space="preserve"> used.</w:t>
      </w:r>
    </w:p>
    <w:p w:rsidR="002144C8" w:rsidRPr="009A57D2" w:rsidRDefault="002144C8" w:rsidP="009A57D2">
      <w:pPr>
        <w:pStyle w:val="ListParagraph"/>
        <w:numPr>
          <w:ilvl w:val="0"/>
          <w:numId w:val="14"/>
        </w:numPr>
        <w:spacing w:before="100" w:beforeAutospacing="1" w:after="100" w:afterAutospacing="1"/>
        <w:ind w:left="720"/>
        <w:rPr>
          <w:rFonts w:ascii="Baskerville Old Face" w:eastAsia="Times New Roman" w:hAnsi="Baskerville Old Face" w:cs="Times New Roman"/>
        </w:rPr>
      </w:pPr>
      <w:r>
        <w:rPr>
          <w:rFonts w:ascii="Baskerville Old Face" w:eastAsia="Times New Roman" w:hAnsi="Baskerville Old Face" w:cs="Times New Roman"/>
        </w:rPr>
        <w:t>Using the average number of drops of each, calculate the molarity of acetic acid in vinegar. Assume that each drop is the same volume.</w:t>
      </w:r>
      <w:r w:rsidR="009A57D2">
        <w:rPr>
          <w:rFonts w:ascii="Baskerville Old Face" w:eastAsia="Times New Roman" w:hAnsi="Baskerville Old Face" w:cs="Times New Roman"/>
        </w:rPr>
        <w:t xml:space="preserve">           </w:t>
      </w:r>
      <w:r w:rsidRPr="009A57D2">
        <w:rPr>
          <w:rFonts w:ascii="Baskerville Old Face" w:eastAsia="Times New Roman" w:hAnsi="Baskerville Old Face" w:cs="Times New Roman"/>
        </w:rPr>
        <w:t xml:space="preserve">(Molarity Acid) (# </w:t>
      </w:r>
      <w:r w:rsidR="00422425" w:rsidRPr="009A57D2">
        <w:rPr>
          <w:rFonts w:ascii="Baskerville Old Face" w:eastAsia="Times New Roman" w:hAnsi="Baskerville Old Face" w:cs="Times New Roman"/>
        </w:rPr>
        <w:t>drops acid) = (Molarity Base) (</w:t>
      </w:r>
      <w:r w:rsidRPr="009A57D2">
        <w:rPr>
          <w:rFonts w:ascii="Baskerville Old Face" w:eastAsia="Times New Roman" w:hAnsi="Baskerville Old Face" w:cs="Times New Roman"/>
        </w:rPr>
        <w:t># drops base)</w:t>
      </w:r>
    </w:p>
    <w:p w:rsidR="00F309DB" w:rsidRDefault="002144C8" w:rsidP="00F309DB">
      <w:pPr>
        <w:spacing w:after="0"/>
        <w:rPr>
          <w:rFonts w:ascii="Maiandra GD" w:hAnsi="Maiandra GD"/>
          <w:b/>
        </w:rPr>
      </w:pPr>
      <w:r>
        <w:rPr>
          <w:rFonts w:ascii="Baskerville Old Face" w:hAnsi="Baskerville Old Face"/>
          <w:b/>
          <w:smallCaps/>
          <w:sz w:val="28"/>
          <w:szCs w:val="28"/>
          <w:u w:val="single"/>
        </w:rPr>
        <w:t>Q</w:t>
      </w:r>
      <w:r w:rsidR="00F309DB">
        <w:rPr>
          <w:rFonts w:ascii="Baskerville Old Face" w:hAnsi="Baskerville Old Face"/>
          <w:b/>
          <w:smallCaps/>
          <w:sz w:val="28"/>
          <w:szCs w:val="28"/>
          <w:u w:val="single"/>
        </w:rPr>
        <w:t>uestions</w:t>
      </w:r>
      <w:r w:rsidR="00F309DB" w:rsidRPr="007C7BCD">
        <w:rPr>
          <w:rFonts w:ascii="Baskerville Old Face" w:hAnsi="Baskerville Old Face"/>
          <w:b/>
          <w:smallCaps/>
          <w:sz w:val="28"/>
          <w:szCs w:val="28"/>
          <w:u w:val="single"/>
        </w:rPr>
        <w:t>:</w:t>
      </w:r>
      <w:r w:rsidR="00F309DB" w:rsidRPr="007C7BCD">
        <w:rPr>
          <w:rFonts w:ascii="Maiandra GD" w:hAnsi="Maiandra GD"/>
          <w:b/>
        </w:rPr>
        <w:t xml:space="preserve"> </w:t>
      </w:r>
    </w:p>
    <w:p w:rsidR="001039BA" w:rsidRDefault="00F309DB" w:rsidP="009A57D2">
      <w:pPr>
        <w:spacing w:after="0"/>
        <w:ind w:left="360"/>
        <w:rPr>
          <w:rFonts w:ascii="Baskerville Old Face" w:hAnsi="Baskerville Old Face"/>
          <w:b/>
        </w:rPr>
      </w:pPr>
      <w:r>
        <w:rPr>
          <w:rFonts w:ascii="Baskerville Old Face" w:hAnsi="Baskerville Old Face"/>
          <w:b/>
        </w:rPr>
        <w:t>Copy and complete the following q</w:t>
      </w:r>
      <w:r w:rsidR="009A57D2">
        <w:rPr>
          <w:rFonts w:ascii="Baskerville Old Face" w:hAnsi="Baskerville Old Face"/>
          <w:b/>
        </w:rPr>
        <w:t xml:space="preserve">uestions in your lab notebook. </w:t>
      </w:r>
    </w:p>
    <w:p w:rsidR="009A57D2" w:rsidRPr="009A57D2" w:rsidRDefault="009A57D2" w:rsidP="009A57D2">
      <w:pPr>
        <w:spacing w:after="0"/>
        <w:ind w:left="360"/>
        <w:rPr>
          <w:rFonts w:ascii="Baskerville Old Face" w:hAnsi="Baskerville Old Face"/>
          <w:b/>
        </w:rPr>
      </w:pPr>
    </w:p>
    <w:p w:rsidR="00422425" w:rsidRDefault="00422425" w:rsidP="00422425">
      <w:pPr>
        <w:pStyle w:val="ListParagraph"/>
        <w:numPr>
          <w:ilvl w:val="0"/>
          <w:numId w:val="17"/>
        </w:numPr>
        <w:rPr>
          <w:rFonts w:ascii="Baskerville Old Face" w:hAnsi="Baskerville Old Face"/>
        </w:rPr>
      </w:pPr>
      <w:r>
        <w:rPr>
          <w:rFonts w:ascii="Baskerville Old Face" w:hAnsi="Baskerville Old Face"/>
        </w:rPr>
        <w:t>What is the formula for acetic acid?</w:t>
      </w:r>
    </w:p>
    <w:p w:rsidR="00422425" w:rsidRDefault="00422425" w:rsidP="00422425">
      <w:pPr>
        <w:pStyle w:val="ListParagraph"/>
        <w:numPr>
          <w:ilvl w:val="0"/>
          <w:numId w:val="17"/>
        </w:numPr>
        <w:rPr>
          <w:rFonts w:ascii="Baskerville Old Face" w:hAnsi="Baskerville Old Face"/>
        </w:rPr>
      </w:pPr>
      <w:r>
        <w:rPr>
          <w:rFonts w:ascii="Baskerville Old Face" w:hAnsi="Baskerville Old Face"/>
        </w:rPr>
        <w:t>What ions are produced when acetic acid ionizes in water?</w:t>
      </w:r>
    </w:p>
    <w:p w:rsidR="00422425" w:rsidRDefault="00422425" w:rsidP="00422425">
      <w:pPr>
        <w:pStyle w:val="ListParagraph"/>
        <w:numPr>
          <w:ilvl w:val="0"/>
          <w:numId w:val="17"/>
        </w:numPr>
        <w:rPr>
          <w:rFonts w:ascii="Baskerville Old Face" w:hAnsi="Baskerville Old Face"/>
        </w:rPr>
      </w:pPr>
      <w:r>
        <w:rPr>
          <w:rFonts w:ascii="Baskerville Old Face" w:hAnsi="Baskerville Old Face"/>
        </w:rPr>
        <w:t>Why is phenolphthalein used in this experiment? What other indicator could be used?</w:t>
      </w:r>
    </w:p>
    <w:p w:rsidR="00422425" w:rsidRDefault="00422425" w:rsidP="00422425">
      <w:pPr>
        <w:pStyle w:val="ListParagraph"/>
        <w:numPr>
          <w:ilvl w:val="0"/>
          <w:numId w:val="17"/>
        </w:numPr>
        <w:rPr>
          <w:rFonts w:ascii="Baskerville Old Face" w:hAnsi="Baskerville Old Face"/>
        </w:rPr>
      </w:pPr>
      <w:r>
        <w:rPr>
          <w:rFonts w:ascii="Baskerville Old Face" w:hAnsi="Baskerville Old Face"/>
        </w:rPr>
        <w:t xml:space="preserve">Write the balanced equation for the reaction between acetic acid and </w:t>
      </w:r>
      <w:proofErr w:type="spellStart"/>
      <w:r>
        <w:rPr>
          <w:rFonts w:ascii="Baskerville Old Face" w:hAnsi="Baskerville Old Face"/>
        </w:rPr>
        <w:t>NaOH</w:t>
      </w:r>
      <w:proofErr w:type="spellEnd"/>
      <w:r>
        <w:rPr>
          <w:rFonts w:ascii="Baskerville Old Face" w:hAnsi="Baskerville Old Face"/>
        </w:rPr>
        <w:t>.</w:t>
      </w:r>
    </w:p>
    <w:p w:rsidR="00422425" w:rsidRDefault="00422425" w:rsidP="00422425">
      <w:pPr>
        <w:pStyle w:val="ListParagraph"/>
        <w:numPr>
          <w:ilvl w:val="0"/>
          <w:numId w:val="17"/>
        </w:numPr>
        <w:rPr>
          <w:rFonts w:ascii="Baskerville Old Face" w:hAnsi="Baskerville Old Face"/>
        </w:rPr>
      </w:pPr>
      <w:r>
        <w:rPr>
          <w:rFonts w:ascii="Baskerville Old Face" w:hAnsi="Baskerville Old Face"/>
        </w:rPr>
        <w:t>Why did you complete 4 trials as opposed to only one trial?</w:t>
      </w:r>
    </w:p>
    <w:p w:rsidR="00422425" w:rsidRDefault="00422425" w:rsidP="00422425">
      <w:pPr>
        <w:pStyle w:val="ListParagraph"/>
        <w:numPr>
          <w:ilvl w:val="0"/>
          <w:numId w:val="17"/>
        </w:numPr>
        <w:rPr>
          <w:rFonts w:ascii="Baskerville Old Face" w:hAnsi="Baskerville Old Face"/>
        </w:rPr>
      </w:pPr>
      <w:r>
        <w:rPr>
          <w:rFonts w:ascii="Baskerville Old Face" w:hAnsi="Baskerville Old Face"/>
        </w:rPr>
        <w:t>What are some sources of error in the calculation of H+ concentration?</w:t>
      </w:r>
    </w:p>
    <w:p w:rsidR="00422425" w:rsidRPr="00422425" w:rsidRDefault="00422425" w:rsidP="00422425">
      <w:pPr>
        <w:pStyle w:val="ListParagraph"/>
        <w:numPr>
          <w:ilvl w:val="0"/>
          <w:numId w:val="17"/>
        </w:numPr>
        <w:rPr>
          <w:rFonts w:ascii="Baskerville Old Face" w:hAnsi="Baskerville Old Face"/>
        </w:rPr>
      </w:pPr>
      <w:r>
        <w:rPr>
          <w:rFonts w:ascii="Baskerville Old Face" w:hAnsi="Baskerville Old Face"/>
        </w:rPr>
        <w:t>How could some of these errors be eliminated?</w:t>
      </w:r>
    </w:p>
    <w:sectPr w:rsidR="00422425" w:rsidRPr="00422425" w:rsidSect="00986378">
      <w:pgSz w:w="12240" w:h="15840"/>
      <w:pgMar w:top="540" w:right="450" w:bottom="45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97" w:rsidRDefault="00162F97" w:rsidP="00986378">
      <w:pPr>
        <w:spacing w:after="0" w:line="240" w:lineRule="auto"/>
      </w:pPr>
      <w:r>
        <w:separator/>
      </w:r>
    </w:p>
  </w:endnote>
  <w:endnote w:type="continuationSeparator" w:id="0">
    <w:p w:rsidR="00162F97" w:rsidRDefault="00162F97" w:rsidP="0098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97" w:rsidRDefault="00162F97" w:rsidP="00986378">
      <w:pPr>
        <w:spacing w:after="0" w:line="240" w:lineRule="auto"/>
      </w:pPr>
      <w:r>
        <w:separator/>
      </w:r>
    </w:p>
  </w:footnote>
  <w:footnote w:type="continuationSeparator" w:id="0">
    <w:p w:rsidR="00162F97" w:rsidRDefault="00162F97" w:rsidP="0098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8E9"/>
    <w:multiLevelType w:val="multilevel"/>
    <w:tmpl w:val="074C5136"/>
    <w:lvl w:ilvl="0">
      <w:start w:val="1"/>
      <w:numFmt w:val="decimal"/>
      <w:lvlText w:val="%1."/>
      <w:lvlJc w:val="left"/>
      <w:pPr>
        <w:tabs>
          <w:tab w:val="num" w:pos="720"/>
        </w:tabs>
        <w:ind w:left="720" w:hanging="360"/>
      </w:pPr>
      <w:rPr>
        <w:b/>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011E5"/>
    <w:multiLevelType w:val="hybridMultilevel"/>
    <w:tmpl w:val="2D3C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64378"/>
    <w:multiLevelType w:val="hybridMultilevel"/>
    <w:tmpl w:val="14626936"/>
    <w:lvl w:ilvl="0" w:tplc="E6200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E3063"/>
    <w:multiLevelType w:val="hybridMultilevel"/>
    <w:tmpl w:val="A0AC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6737F"/>
    <w:multiLevelType w:val="hybridMultilevel"/>
    <w:tmpl w:val="AFE0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240B5"/>
    <w:multiLevelType w:val="hybridMultilevel"/>
    <w:tmpl w:val="276A60E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7624E3D"/>
    <w:multiLevelType w:val="hybridMultilevel"/>
    <w:tmpl w:val="20BC2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7644D"/>
    <w:multiLevelType w:val="hybridMultilevel"/>
    <w:tmpl w:val="658E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D1349"/>
    <w:multiLevelType w:val="hybridMultilevel"/>
    <w:tmpl w:val="0976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74EEE"/>
    <w:multiLevelType w:val="hybridMultilevel"/>
    <w:tmpl w:val="AF9A43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4DF744D5"/>
    <w:multiLevelType w:val="hybridMultilevel"/>
    <w:tmpl w:val="D206A8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4B5628D"/>
    <w:multiLevelType w:val="hybridMultilevel"/>
    <w:tmpl w:val="2C10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074CD"/>
    <w:multiLevelType w:val="hybridMultilevel"/>
    <w:tmpl w:val="14626936"/>
    <w:lvl w:ilvl="0" w:tplc="E62009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5A3146"/>
    <w:multiLevelType w:val="hybridMultilevel"/>
    <w:tmpl w:val="FFCCBCB0"/>
    <w:lvl w:ilvl="0" w:tplc="25BE5F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CF538F1"/>
    <w:multiLevelType w:val="hybridMultilevel"/>
    <w:tmpl w:val="8610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7C0949"/>
    <w:multiLevelType w:val="hybridMultilevel"/>
    <w:tmpl w:val="15C0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538FB"/>
    <w:multiLevelType w:val="multilevel"/>
    <w:tmpl w:val="074C5136"/>
    <w:lvl w:ilvl="0">
      <w:start w:val="1"/>
      <w:numFmt w:val="decimal"/>
      <w:lvlText w:val="%1."/>
      <w:lvlJc w:val="left"/>
      <w:pPr>
        <w:tabs>
          <w:tab w:val="num" w:pos="720"/>
        </w:tabs>
        <w:ind w:left="720" w:hanging="360"/>
      </w:pPr>
      <w:rPr>
        <w:b/>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
  </w:num>
  <w:num w:numId="4">
    <w:abstractNumId w:val="12"/>
  </w:num>
  <w:num w:numId="5">
    <w:abstractNumId w:val="1"/>
  </w:num>
  <w:num w:numId="6">
    <w:abstractNumId w:val="11"/>
  </w:num>
  <w:num w:numId="7">
    <w:abstractNumId w:val="15"/>
  </w:num>
  <w:num w:numId="8">
    <w:abstractNumId w:val="4"/>
  </w:num>
  <w:num w:numId="9">
    <w:abstractNumId w:val="14"/>
  </w:num>
  <w:num w:numId="10">
    <w:abstractNumId w:val="7"/>
  </w:num>
  <w:num w:numId="11">
    <w:abstractNumId w:val="8"/>
  </w:num>
  <w:num w:numId="12">
    <w:abstractNumId w:val="16"/>
  </w:num>
  <w:num w:numId="13">
    <w:abstractNumId w:val="6"/>
  </w:num>
  <w:num w:numId="14">
    <w:abstractNumId w:val="10"/>
  </w:num>
  <w:num w:numId="15">
    <w:abstractNumId w:val="9"/>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6E"/>
    <w:rsid w:val="000233DC"/>
    <w:rsid w:val="0007637A"/>
    <w:rsid w:val="000F1A4C"/>
    <w:rsid w:val="001039BA"/>
    <w:rsid w:val="00120896"/>
    <w:rsid w:val="00162F97"/>
    <w:rsid w:val="001F70B3"/>
    <w:rsid w:val="002144C8"/>
    <w:rsid w:val="0027198D"/>
    <w:rsid w:val="00283DB1"/>
    <w:rsid w:val="00343C45"/>
    <w:rsid w:val="00422425"/>
    <w:rsid w:val="00441EFB"/>
    <w:rsid w:val="004E4523"/>
    <w:rsid w:val="004E7D74"/>
    <w:rsid w:val="005E0601"/>
    <w:rsid w:val="00605862"/>
    <w:rsid w:val="00621FE9"/>
    <w:rsid w:val="00667B6E"/>
    <w:rsid w:val="007C7BCD"/>
    <w:rsid w:val="007F3632"/>
    <w:rsid w:val="00800715"/>
    <w:rsid w:val="008148FA"/>
    <w:rsid w:val="00986378"/>
    <w:rsid w:val="00991272"/>
    <w:rsid w:val="009A57D2"/>
    <w:rsid w:val="009E3E70"/>
    <w:rsid w:val="009F1B7A"/>
    <w:rsid w:val="00A1271B"/>
    <w:rsid w:val="00AE6AB7"/>
    <w:rsid w:val="00B47176"/>
    <w:rsid w:val="00B6361C"/>
    <w:rsid w:val="00C010B5"/>
    <w:rsid w:val="00C27930"/>
    <w:rsid w:val="00C5227A"/>
    <w:rsid w:val="00C97B4E"/>
    <w:rsid w:val="00CE4211"/>
    <w:rsid w:val="00D16F13"/>
    <w:rsid w:val="00D302DC"/>
    <w:rsid w:val="00D34953"/>
    <w:rsid w:val="00DD57D8"/>
    <w:rsid w:val="00DE2CAD"/>
    <w:rsid w:val="00DE3525"/>
    <w:rsid w:val="00EB2550"/>
    <w:rsid w:val="00F309DB"/>
    <w:rsid w:val="00FE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8D"/>
    <w:pPr>
      <w:ind w:left="720"/>
      <w:contextualSpacing/>
    </w:pPr>
  </w:style>
  <w:style w:type="paragraph" w:styleId="BalloonText">
    <w:name w:val="Balloon Text"/>
    <w:basedOn w:val="Normal"/>
    <w:link w:val="BalloonTextChar"/>
    <w:uiPriority w:val="99"/>
    <w:semiHidden/>
    <w:unhideWhenUsed/>
    <w:rsid w:val="0027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8D"/>
    <w:rPr>
      <w:rFonts w:ascii="Tahoma" w:hAnsi="Tahoma" w:cs="Tahoma"/>
      <w:sz w:val="16"/>
      <w:szCs w:val="16"/>
    </w:rPr>
  </w:style>
  <w:style w:type="paragraph" w:styleId="Header">
    <w:name w:val="header"/>
    <w:basedOn w:val="Normal"/>
    <w:link w:val="HeaderChar"/>
    <w:uiPriority w:val="99"/>
    <w:unhideWhenUsed/>
    <w:rsid w:val="00986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78"/>
  </w:style>
  <w:style w:type="paragraph" w:styleId="Footer">
    <w:name w:val="footer"/>
    <w:basedOn w:val="Normal"/>
    <w:link w:val="FooterChar"/>
    <w:uiPriority w:val="99"/>
    <w:unhideWhenUsed/>
    <w:rsid w:val="00986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78"/>
  </w:style>
  <w:style w:type="table" w:styleId="TableGrid">
    <w:name w:val="Table Grid"/>
    <w:basedOn w:val="TableNormal"/>
    <w:uiPriority w:val="59"/>
    <w:rsid w:val="00991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57D8"/>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8D"/>
    <w:pPr>
      <w:ind w:left="720"/>
      <w:contextualSpacing/>
    </w:pPr>
  </w:style>
  <w:style w:type="paragraph" w:styleId="BalloonText">
    <w:name w:val="Balloon Text"/>
    <w:basedOn w:val="Normal"/>
    <w:link w:val="BalloonTextChar"/>
    <w:uiPriority w:val="99"/>
    <w:semiHidden/>
    <w:unhideWhenUsed/>
    <w:rsid w:val="0027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8D"/>
    <w:rPr>
      <w:rFonts w:ascii="Tahoma" w:hAnsi="Tahoma" w:cs="Tahoma"/>
      <w:sz w:val="16"/>
      <w:szCs w:val="16"/>
    </w:rPr>
  </w:style>
  <w:style w:type="paragraph" w:styleId="Header">
    <w:name w:val="header"/>
    <w:basedOn w:val="Normal"/>
    <w:link w:val="HeaderChar"/>
    <w:uiPriority w:val="99"/>
    <w:unhideWhenUsed/>
    <w:rsid w:val="00986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78"/>
  </w:style>
  <w:style w:type="paragraph" w:styleId="Footer">
    <w:name w:val="footer"/>
    <w:basedOn w:val="Normal"/>
    <w:link w:val="FooterChar"/>
    <w:uiPriority w:val="99"/>
    <w:unhideWhenUsed/>
    <w:rsid w:val="00986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78"/>
  </w:style>
  <w:style w:type="table" w:styleId="TableGrid">
    <w:name w:val="Table Grid"/>
    <w:basedOn w:val="TableNormal"/>
    <w:uiPriority w:val="59"/>
    <w:rsid w:val="00991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57D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AGREEMENT</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Administrator</cp:lastModifiedBy>
  <cp:revision>3</cp:revision>
  <cp:lastPrinted>2012-06-15T01:02:00Z</cp:lastPrinted>
  <dcterms:created xsi:type="dcterms:W3CDTF">2014-03-18T12:56:00Z</dcterms:created>
  <dcterms:modified xsi:type="dcterms:W3CDTF">2014-03-18T13:12:00Z</dcterms:modified>
</cp:coreProperties>
</file>